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84" w:rsidRPr="003D0416" w:rsidRDefault="003D0416" w:rsidP="003D0416">
      <w:pPr>
        <w:rPr>
          <w:b/>
        </w:rPr>
      </w:pPr>
      <w:r w:rsidRPr="00E43BF0">
        <w:rPr>
          <w:b/>
          <w:noProof/>
          <w:color w:val="12421B"/>
        </w:rPr>
        <w:drawing>
          <wp:anchor distT="0" distB="0" distL="114300" distR="114300" simplePos="0" relativeHeight="251659264" behindDoc="1" locked="0" layoutInCell="1" allowOverlap="1" wp14:anchorId="009C3F25" wp14:editId="052F1A81">
            <wp:simplePos x="0" y="0"/>
            <wp:positionH relativeFrom="column">
              <wp:posOffset>4314190</wp:posOffset>
            </wp:positionH>
            <wp:positionV relativeFrom="paragraph">
              <wp:posOffset>780415</wp:posOffset>
            </wp:positionV>
            <wp:extent cx="1933575" cy="1612900"/>
            <wp:effectExtent l="0" t="0" r="9525" b="6350"/>
            <wp:wrapTight wrapText="bothSides">
              <wp:wrapPolygon edited="0">
                <wp:start x="10215" y="0"/>
                <wp:lineTo x="7874" y="1786"/>
                <wp:lineTo x="4256" y="5102"/>
                <wp:lineTo x="2979" y="7398"/>
                <wp:lineTo x="2341" y="12246"/>
                <wp:lineTo x="2128" y="16328"/>
                <wp:lineTo x="0" y="20409"/>
                <wp:lineTo x="0" y="21430"/>
                <wp:lineTo x="21494" y="21430"/>
                <wp:lineTo x="21494" y="20409"/>
                <wp:lineTo x="19366" y="16328"/>
                <wp:lineTo x="19578" y="12246"/>
                <wp:lineTo x="20430" y="12246"/>
                <wp:lineTo x="20217" y="10715"/>
                <wp:lineTo x="19366" y="7654"/>
                <wp:lineTo x="17663" y="4847"/>
                <wp:lineTo x="17025" y="4082"/>
                <wp:lineTo x="11279" y="0"/>
                <wp:lineTo x="1021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Aikiviano 01c_s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6CD" w:rsidRPr="004A4655">
        <w:rPr>
          <w:b/>
        </w:rPr>
        <w:t>Brandon Williamscraig</w:t>
      </w:r>
      <w:r w:rsidR="006606CD">
        <w:rPr>
          <w:b/>
        </w:rPr>
        <w:t xml:space="preserve">, Sensei, teaches on campus </w:t>
      </w:r>
      <w:r w:rsidR="00BA31EA">
        <w:rPr>
          <w:b/>
        </w:rPr>
        <w:t xml:space="preserve">for </w:t>
      </w:r>
      <w:r w:rsidR="006606CD" w:rsidRPr="004A4655">
        <w:rPr>
          <w:b/>
        </w:rPr>
        <w:t>Golden Bears Aikido at UC Berkeley</w:t>
      </w:r>
      <w:r w:rsidR="006606CD">
        <w:rPr>
          <w:b/>
        </w:rPr>
        <w:t xml:space="preserve"> and in the Berkeley community </w:t>
      </w:r>
      <w:r w:rsidR="00BA31EA">
        <w:rPr>
          <w:b/>
        </w:rPr>
        <w:t xml:space="preserve">as </w:t>
      </w:r>
      <w:r w:rsidR="006606CD">
        <w:rPr>
          <w:b/>
        </w:rPr>
        <w:t xml:space="preserve">Free Aiki Dojo </w:t>
      </w:r>
      <w:r w:rsidR="006606CD" w:rsidRPr="004A4655">
        <w:rPr>
          <w:b/>
        </w:rPr>
        <w:t>at 1514 Unive</w:t>
      </w:r>
      <w:r w:rsidR="006606CD">
        <w:rPr>
          <w:b/>
        </w:rPr>
        <w:t>rsity Avenue</w:t>
      </w:r>
      <w:r w:rsidR="006606CD">
        <w:rPr>
          <w:b/>
        </w:rPr>
        <w:t xml:space="preserve"> </w:t>
      </w:r>
      <w:r w:rsidR="00BA31EA">
        <w:rPr>
          <w:b/>
        </w:rPr>
        <w:t>(</w:t>
      </w:r>
      <w:r w:rsidR="006606CD">
        <w:rPr>
          <w:b/>
        </w:rPr>
        <w:t>hosted by Kayla Feder Sensei and Aikido of Berkeley</w:t>
      </w:r>
      <w:r w:rsidR="00BA31EA">
        <w:rPr>
          <w:b/>
        </w:rPr>
        <w:t>)</w:t>
      </w:r>
      <w:r w:rsidR="006606CD" w:rsidRPr="004A4655">
        <w:rPr>
          <w:b/>
        </w:rPr>
        <w:t>.</w:t>
      </w:r>
      <w:r w:rsidR="006606CD">
        <w:rPr>
          <w:b/>
        </w:rPr>
        <w:t xml:space="preserve"> Local non-profit, Association Building Community, sponsors the training and offers internships</w:t>
      </w:r>
      <w:r w:rsidR="006606CD">
        <w:rPr>
          <w:b/>
        </w:rPr>
        <w:t>, letters of recommendation,</w:t>
      </w:r>
      <w:r w:rsidR="006606CD">
        <w:rPr>
          <w:b/>
        </w:rPr>
        <w:t xml:space="preserve"> and opportunities </w:t>
      </w:r>
      <w:r w:rsidR="00BA31EA">
        <w:rPr>
          <w:b/>
        </w:rPr>
        <w:t xml:space="preserve">(paid and volunteer) </w:t>
      </w:r>
      <w:r w:rsidR="006606CD">
        <w:rPr>
          <w:b/>
        </w:rPr>
        <w:t xml:space="preserve">to GBA officers and Peace Practices apprentices. </w:t>
      </w:r>
      <w:r w:rsidR="006606CD" w:rsidRPr="004A4655">
        <w:rPr>
          <w:b/>
        </w:rPr>
        <w:t xml:space="preserve"> </w:t>
      </w:r>
    </w:p>
    <w:p w:rsidR="00F522BE" w:rsidRPr="00AA7D11" w:rsidRDefault="0041336F">
      <w:pPr>
        <w:rPr>
          <w:color w:val="632423" w:themeColor="accent2" w:themeShade="80"/>
        </w:rPr>
      </w:pPr>
      <w:r>
        <w:rPr>
          <w:b/>
          <w:color w:val="632423" w:themeColor="accent2" w:themeShade="80"/>
        </w:rPr>
        <w:t>Brandon</w:t>
      </w:r>
      <w:r w:rsidR="00082D84" w:rsidRPr="004A4655">
        <w:rPr>
          <w:b/>
          <w:color w:val="632423" w:themeColor="accent2" w:themeShade="80"/>
        </w:rPr>
        <w:t xml:space="preserve"> </w:t>
      </w:r>
      <w:proofErr w:type="gramStart"/>
      <w:r w:rsidR="00082D84" w:rsidRPr="004A4655">
        <w:rPr>
          <w:b/>
          <w:color w:val="632423" w:themeColor="accent2" w:themeShade="80"/>
        </w:rPr>
        <w:t>Sensei</w:t>
      </w:r>
      <w:r w:rsidR="00082D84" w:rsidRPr="004A4655">
        <w:rPr>
          <w:color w:val="632423" w:themeColor="accent2" w:themeShade="80"/>
        </w:rPr>
        <w:t xml:space="preserve"> </w:t>
      </w:r>
      <w:r w:rsidR="00E75FBE" w:rsidRPr="004A4655">
        <w:rPr>
          <w:color w:val="632423" w:themeColor="accent2" w:themeShade="80"/>
        </w:rPr>
        <w:t xml:space="preserve"> </w:t>
      </w:r>
      <w:r w:rsidR="00B5728E" w:rsidRPr="004A4655">
        <w:rPr>
          <w:color w:val="632423" w:themeColor="accent2" w:themeShade="80"/>
        </w:rPr>
        <w:t>is</w:t>
      </w:r>
      <w:proofErr w:type="gramEnd"/>
      <w:r w:rsidR="00B5728E" w:rsidRPr="004A4655">
        <w:rPr>
          <w:color w:val="632423" w:themeColor="accent2" w:themeShade="80"/>
        </w:rPr>
        <w:t xml:space="preserve"> a</w:t>
      </w:r>
      <w:r w:rsidR="00082D84" w:rsidRPr="004A4655">
        <w:rPr>
          <w:color w:val="632423" w:themeColor="accent2" w:themeShade="80"/>
        </w:rPr>
        <w:t xml:space="preserve"> </w:t>
      </w:r>
      <w:r w:rsidR="00B5728E" w:rsidRPr="004A4655">
        <w:rPr>
          <w:color w:val="632423" w:themeColor="accent2" w:themeShade="80"/>
        </w:rPr>
        <w:t>4</w:t>
      </w:r>
      <w:r w:rsidR="00B5728E" w:rsidRPr="004A4655">
        <w:rPr>
          <w:color w:val="632423" w:themeColor="accent2" w:themeShade="80"/>
          <w:vertAlign w:val="superscript"/>
        </w:rPr>
        <w:t>th</w:t>
      </w:r>
      <w:r w:rsidR="00B5728E" w:rsidRPr="004A4655">
        <w:rPr>
          <w:color w:val="632423" w:themeColor="accent2" w:themeShade="80"/>
        </w:rPr>
        <w:t xml:space="preserve"> degree black belt who has been training since 1990 and teaching since 1996. Well known locally for cultural/political activism and co-founding Association Building Community, he is a spouse and parent </w:t>
      </w:r>
      <w:r>
        <w:rPr>
          <w:color w:val="632423" w:themeColor="accent2" w:themeShade="80"/>
        </w:rPr>
        <w:t xml:space="preserve">and holds a Ph.D. in psychology and </w:t>
      </w:r>
      <w:r w:rsidR="00B5728E" w:rsidRPr="004A4655">
        <w:rPr>
          <w:color w:val="632423" w:themeColor="accent2" w:themeShade="80"/>
        </w:rPr>
        <w:t>mythology.</w:t>
      </w:r>
    </w:p>
    <w:p w:rsidR="003D0416" w:rsidRPr="003D0416" w:rsidRDefault="003D0416" w:rsidP="003D0416">
      <w:pPr>
        <w:ind w:left="720"/>
        <w:rPr>
          <w:b/>
          <w:i/>
          <w:color w:val="C00000"/>
          <w:sz w:val="36"/>
          <w:szCs w:val="36"/>
        </w:rPr>
      </w:pPr>
      <w:r w:rsidRPr="003D0416">
        <w:rPr>
          <w:b/>
          <w:i/>
          <w:color w:val="C00000"/>
          <w:sz w:val="36"/>
          <w:szCs w:val="36"/>
        </w:rPr>
        <w:t>FOCUS</w:t>
      </w:r>
    </w:p>
    <w:p w:rsidR="003D0416" w:rsidRPr="003D0416" w:rsidRDefault="00A01C97" w:rsidP="003D0416">
      <w:pPr>
        <w:rPr>
          <w:color w:val="632423" w:themeColor="accent2" w:themeShade="80"/>
        </w:rPr>
      </w:pPr>
      <w:r w:rsidRPr="00A01C97">
        <w:rPr>
          <w:b/>
          <w:noProof/>
          <w:color w:val="632423" w:themeColor="accent2" w:themeShade="80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30F2505C" wp14:editId="5B01B7C1">
            <wp:simplePos x="0" y="0"/>
            <wp:positionH relativeFrom="column">
              <wp:posOffset>4673600</wp:posOffset>
            </wp:positionH>
            <wp:positionV relativeFrom="paragraph">
              <wp:posOffset>869315</wp:posOffset>
            </wp:positionV>
            <wp:extent cx="1228090" cy="1793240"/>
            <wp:effectExtent l="0" t="0" r="0" b="0"/>
            <wp:wrapTight wrapText="bothSides">
              <wp:wrapPolygon edited="0">
                <wp:start x="9047" y="0"/>
                <wp:lineTo x="5361" y="1836"/>
                <wp:lineTo x="3351" y="3212"/>
                <wp:lineTo x="0" y="4819"/>
                <wp:lineTo x="0" y="18586"/>
                <wp:lineTo x="3351" y="21340"/>
                <wp:lineTo x="3686" y="21340"/>
                <wp:lineTo x="16083" y="21340"/>
                <wp:lineTo x="16418" y="21340"/>
                <wp:lineTo x="19098" y="18357"/>
                <wp:lineTo x="21109" y="14686"/>
                <wp:lineTo x="21109" y="5966"/>
                <wp:lineTo x="19433" y="4589"/>
                <wp:lineTo x="17088" y="3671"/>
                <wp:lineTo x="14407" y="1606"/>
                <wp:lineTo x="11392" y="0"/>
                <wp:lineTo x="9047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Alogo2012b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2BE" w:rsidRPr="004A4655">
        <w:rPr>
          <w:b/>
          <w:color w:val="632423" w:themeColor="accent2" w:themeShade="80"/>
        </w:rPr>
        <w:t>Free Aiki Dojo</w:t>
      </w:r>
      <w:r w:rsidR="00F522BE" w:rsidRPr="004A4655">
        <w:rPr>
          <w:color w:val="632423" w:themeColor="accent2" w:themeShade="80"/>
        </w:rPr>
        <w:t xml:space="preserve"> is a unique training </w:t>
      </w:r>
      <w:r w:rsidR="008C3ADD">
        <w:rPr>
          <w:color w:val="632423" w:themeColor="accent2" w:themeShade="80"/>
        </w:rPr>
        <w:t>community</w:t>
      </w:r>
      <w:r w:rsidR="00F522BE" w:rsidRPr="004A4655">
        <w:rPr>
          <w:color w:val="632423" w:themeColor="accent2" w:themeShade="80"/>
        </w:rPr>
        <w:t xml:space="preserve"> which </w:t>
      </w:r>
      <w:r w:rsidR="00AB7E88">
        <w:rPr>
          <w:color w:val="632423" w:themeColor="accent2" w:themeShade="80"/>
        </w:rPr>
        <w:t xml:space="preserve">practices </w:t>
      </w:r>
      <w:r w:rsidR="00F522BE" w:rsidRPr="004A4655">
        <w:rPr>
          <w:color w:val="632423" w:themeColor="accent2" w:themeShade="80"/>
        </w:rPr>
        <w:t xml:space="preserve">traditional aikido in order to </w:t>
      </w:r>
      <w:r w:rsidR="00AB7E88">
        <w:rPr>
          <w:color w:val="632423" w:themeColor="accent2" w:themeShade="80"/>
        </w:rPr>
        <w:t>free</w:t>
      </w:r>
      <w:r w:rsidR="00F522BE" w:rsidRPr="004A4655">
        <w:rPr>
          <w:color w:val="632423" w:themeColor="accent2" w:themeShade="80"/>
        </w:rPr>
        <w:t xml:space="preserve"> aiki principles </w:t>
      </w:r>
      <w:r w:rsidR="00AB7E88">
        <w:rPr>
          <w:color w:val="632423" w:themeColor="accent2" w:themeShade="80"/>
        </w:rPr>
        <w:t>to influence both</w:t>
      </w:r>
      <w:r w:rsidR="00E62E61" w:rsidRPr="004A4655">
        <w:rPr>
          <w:color w:val="632423" w:themeColor="accent2" w:themeShade="80"/>
        </w:rPr>
        <w:t xml:space="preserve"> personal and collective choices, in and beyond the dojo</w:t>
      </w:r>
      <w:r w:rsidR="00574FEA" w:rsidRPr="004A4655">
        <w:rPr>
          <w:color w:val="632423" w:themeColor="accent2" w:themeShade="80"/>
        </w:rPr>
        <w:t xml:space="preserve">. </w:t>
      </w:r>
      <w:r>
        <w:rPr>
          <w:color w:val="632423" w:themeColor="accent2" w:themeShade="80"/>
        </w:rPr>
        <w:t>People have practiced martial arts as long as they have existed in order to i</w:t>
      </w:r>
      <w:bookmarkStart w:id="0" w:name="_GoBack"/>
      <w:bookmarkEnd w:id="0"/>
      <w:r>
        <w:rPr>
          <w:color w:val="632423" w:themeColor="accent2" w:themeShade="80"/>
        </w:rPr>
        <w:t xml:space="preserve">ncrease their readiness for stress and </w:t>
      </w:r>
      <w:r w:rsidR="00BA31EA">
        <w:rPr>
          <w:color w:val="632423" w:themeColor="accent2" w:themeShade="80"/>
        </w:rPr>
        <w:t>increase</w:t>
      </w:r>
      <w:r>
        <w:rPr>
          <w:color w:val="632423" w:themeColor="accent2" w:themeShade="80"/>
        </w:rPr>
        <w:t xml:space="preserve"> focus when things get complicated. </w:t>
      </w:r>
      <w:r w:rsidRPr="00A01C97">
        <w:rPr>
          <w:b/>
          <w:i/>
          <w:color w:val="632423" w:themeColor="accent2" w:themeShade="80"/>
        </w:rPr>
        <w:t>If you are serious about your studies, consider becoming ready to move with good balance through whatever seems to be in your way.</w:t>
      </w:r>
    </w:p>
    <w:p w:rsidR="003D0416" w:rsidRPr="00A01C97" w:rsidRDefault="003D0416" w:rsidP="003D0416">
      <w:pPr>
        <w:ind w:left="1620"/>
        <w:rPr>
          <w:b/>
          <w:i/>
          <w:color w:val="C00000"/>
          <w:sz w:val="40"/>
          <w:szCs w:val="40"/>
        </w:rPr>
      </w:pPr>
      <w:r w:rsidRPr="00A01C97">
        <w:rPr>
          <w:b/>
          <w:i/>
          <w:color w:val="C00000"/>
          <w:sz w:val="40"/>
          <w:szCs w:val="40"/>
        </w:rPr>
        <w:t>F</w:t>
      </w:r>
      <w:r w:rsidRPr="00A01C97">
        <w:rPr>
          <w:b/>
          <w:i/>
          <w:color w:val="C00000"/>
          <w:sz w:val="40"/>
          <w:szCs w:val="40"/>
        </w:rPr>
        <w:t>LOURISH</w:t>
      </w:r>
    </w:p>
    <w:p w:rsidR="006606CD" w:rsidRDefault="00A01C97">
      <w:pPr>
        <w:rPr>
          <w:color w:val="632423" w:themeColor="accent2" w:themeShade="80"/>
        </w:rPr>
      </w:pPr>
      <w:r w:rsidRPr="003D0416">
        <w:rPr>
          <w:b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6DFDD" wp14:editId="3946C46D">
                <wp:simplePos x="0" y="0"/>
                <wp:positionH relativeFrom="column">
                  <wp:posOffset>5397500</wp:posOffset>
                </wp:positionH>
                <wp:positionV relativeFrom="paragraph">
                  <wp:posOffset>579755</wp:posOffset>
                </wp:positionV>
                <wp:extent cx="1092200" cy="8477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611" w:rsidRDefault="00412611" w:rsidP="00412611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</w:t>
                            </w:r>
                            <w:r w:rsidRPr="00412611">
                              <w:rPr>
                                <w:b/>
                                <w:i/>
                              </w:rPr>
                              <w:t xml:space="preserve">Golden </w:t>
                            </w:r>
                          </w:p>
                          <w:p w:rsidR="00412611" w:rsidRDefault="00412611" w:rsidP="00412611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</w:t>
                            </w:r>
                            <w:r w:rsidRPr="00412611">
                              <w:rPr>
                                <w:b/>
                                <w:i/>
                              </w:rPr>
                              <w:t xml:space="preserve">Bears </w:t>
                            </w:r>
                          </w:p>
                          <w:p w:rsidR="00412611" w:rsidRPr="00412611" w:rsidRDefault="00412611" w:rsidP="00412611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412611">
                              <w:rPr>
                                <w:b/>
                                <w:i/>
                              </w:rPr>
                              <w:t>Aikido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pt;margin-top:45.65pt;width:86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" filled="f" stroked="f">
                <v:textbox>
                  <w:txbxContent>
                    <w:p w:rsidR="00412611" w:rsidRDefault="00412611" w:rsidP="00412611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</w:t>
                      </w:r>
                      <w:r w:rsidRPr="00412611">
                        <w:rPr>
                          <w:b/>
                          <w:i/>
                        </w:rPr>
                        <w:t xml:space="preserve">Golden </w:t>
                      </w:r>
                    </w:p>
                    <w:p w:rsidR="00412611" w:rsidRDefault="00412611" w:rsidP="00412611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</w:t>
                      </w:r>
                      <w:r w:rsidRPr="00412611">
                        <w:rPr>
                          <w:b/>
                          <w:i/>
                        </w:rPr>
                        <w:t xml:space="preserve">Bears </w:t>
                      </w:r>
                    </w:p>
                    <w:p w:rsidR="00412611" w:rsidRPr="00412611" w:rsidRDefault="00412611" w:rsidP="00412611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412611">
                        <w:rPr>
                          <w:b/>
                          <w:i/>
                        </w:rPr>
                        <w:t>Aikido</w:t>
                      </w:r>
                    </w:p>
                  </w:txbxContent>
                </v:textbox>
              </v:shape>
            </w:pict>
          </mc:Fallback>
        </mc:AlternateContent>
      </w:r>
      <w:r w:rsidR="003D0416" w:rsidRPr="003D0416">
        <w:rPr>
          <w:b/>
          <w:color w:val="C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BE1B903" wp14:editId="0D837E09">
            <wp:simplePos x="0" y="0"/>
            <wp:positionH relativeFrom="column">
              <wp:posOffset>4587875</wp:posOffset>
            </wp:positionH>
            <wp:positionV relativeFrom="paragraph">
              <wp:posOffset>1605280</wp:posOffset>
            </wp:positionV>
            <wp:extent cx="14668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Berk logo hi rez00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EEE">
        <w:rPr>
          <w:b/>
          <w:color w:val="632423" w:themeColor="accent2" w:themeShade="80"/>
        </w:rPr>
        <w:t>Golden Bears Aikido at UC Berkeley</w:t>
      </w:r>
      <w:r w:rsidR="00096EEE" w:rsidRPr="00096EEE">
        <w:rPr>
          <w:color w:val="632423" w:themeColor="accent2" w:themeShade="80"/>
        </w:rPr>
        <w:t xml:space="preserve"> is the extension of </w:t>
      </w:r>
      <w:r>
        <w:rPr>
          <w:color w:val="632423" w:themeColor="accent2" w:themeShade="80"/>
        </w:rPr>
        <w:t>aiki focus and flow</w:t>
      </w:r>
      <w:r w:rsidR="00096EEE" w:rsidRPr="00096EEE">
        <w:rPr>
          <w:color w:val="632423" w:themeColor="accent2" w:themeShade="80"/>
        </w:rPr>
        <w:t xml:space="preserve"> into </w:t>
      </w:r>
      <w:r w:rsidR="00096EEE">
        <w:rPr>
          <w:color w:val="632423" w:themeColor="accent2" w:themeShade="80"/>
        </w:rPr>
        <w:t xml:space="preserve">the world of higher </w:t>
      </w:r>
      <w:r w:rsidR="00AB7E88">
        <w:rPr>
          <w:color w:val="632423" w:themeColor="accent2" w:themeShade="80"/>
        </w:rPr>
        <w:t>e</w:t>
      </w:r>
      <w:r w:rsidR="00096EEE">
        <w:rPr>
          <w:color w:val="632423" w:themeColor="accent2" w:themeShade="80"/>
        </w:rPr>
        <w:t xml:space="preserve">ducation and the liberal arts. </w:t>
      </w:r>
      <w:r w:rsidR="00574FEA" w:rsidRPr="004A4655">
        <w:rPr>
          <w:color w:val="632423" w:themeColor="accent2" w:themeShade="80"/>
        </w:rPr>
        <w:t xml:space="preserve">Brandon Sensei has developed a method, called Martial Nonviolence®, and a curriculum, called Peace Practices®, that </w:t>
      </w:r>
      <w:r w:rsidR="00E62E61" w:rsidRPr="004A4655">
        <w:rPr>
          <w:color w:val="632423" w:themeColor="accent2" w:themeShade="80"/>
        </w:rPr>
        <w:t>commits to practic</w:t>
      </w:r>
      <w:r w:rsidR="00AB7E88">
        <w:rPr>
          <w:color w:val="632423" w:themeColor="accent2" w:themeShade="80"/>
        </w:rPr>
        <w:t>ing</w:t>
      </w:r>
      <w:r w:rsidR="00574FEA" w:rsidRPr="004A4655">
        <w:rPr>
          <w:color w:val="632423" w:themeColor="accent2" w:themeShade="80"/>
        </w:rPr>
        <w:t xml:space="preserve"> “conflict done well” </w:t>
      </w:r>
      <w:r w:rsidR="00E62E61" w:rsidRPr="004A4655">
        <w:rPr>
          <w:color w:val="632423" w:themeColor="accent2" w:themeShade="80"/>
        </w:rPr>
        <w:t>and, in doing so, builds communities that practice peace</w:t>
      </w:r>
      <w:r w:rsidR="00574FEA" w:rsidRPr="004A4655">
        <w:rPr>
          <w:color w:val="632423" w:themeColor="accent2" w:themeShade="80"/>
        </w:rPr>
        <w:t xml:space="preserve">. </w:t>
      </w:r>
      <w:r w:rsidR="00E75FBE" w:rsidRPr="004A4655">
        <w:rPr>
          <w:color w:val="632423" w:themeColor="accent2" w:themeShade="80"/>
        </w:rPr>
        <w:t xml:space="preserve"> </w:t>
      </w:r>
      <w:r w:rsidR="00834E24" w:rsidRPr="00BA31EA">
        <w:rPr>
          <w:b/>
          <w:i/>
          <w:color w:val="632423" w:themeColor="accent2" w:themeShade="80"/>
        </w:rPr>
        <w:t>Students</w:t>
      </w:r>
      <w:r w:rsidR="00E75FBE" w:rsidRPr="00BA31EA">
        <w:rPr>
          <w:b/>
          <w:i/>
          <w:color w:val="632423" w:themeColor="accent2" w:themeShade="80"/>
        </w:rPr>
        <w:t xml:space="preserve"> </w:t>
      </w:r>
      <w:r w:rsidRPr="00BA31EA">
        <w:rPr>
          <w:b/>
          <w:i/>
          <w:color w:val="632423" w:themeColor="accent2" w:themeShade="80"/>
        </w:rPr>
        <w:t>donate what they can to ABC, train no matter their financial capacity, and learn to ask for and render aid where and when it will do the most good.</w:t>
      </w:r>
      <w:r w:rsidR="005E1A65" w:rsidRPr="004A4655">
        <w:rPr>
          <w:color w:val="632423" w:themeColor="accent2" w:themeShade="80"/>
        </w:rPr>
        <w:t xml:space="preserve"> </w:t>
      </w:r>
      <w:r w:rsidR="00E62E61" w:rsidRPr="004A4655">
        <w:rPr>
          <w:color w:val="632423" w:themeColor="accent2" w:themeShade="80"/>
        </w:rPr>
        <w:t xml:space="preserve"> </w:t>
      </w:r>
    </w:p>
    <w:p w:rsidR="003D0416" w:rsidRPr="00A01C97" w:rsidRDefault="003D0416" w:rsidP="003D0416">
      <w:pPr>
        <w:ind w:left="2880"/>
        <w:rPr>
          <w:b/>
          <w:i/>
          <w:color w:val="C00000"/>
          <w:sz w:val="52"/>
          <w:szCs w:val="52"/>
        </w:rPr>
      </w:pPr>
      <w:r w:rsidRPr="00A01C97">
        <w:rPr>
          <w:b/>
          <w:i/>
          <w:color w:val="C00000"/>
          <w:sz w:val="52"/>
          <w:szCs w:val="52"/>
        </w:rPr>
        <w:t>FINISH</w:t>
      </w:r>
    </w:p>
    <w:p w:rsidR="003F79CD" w:rsidRDefault="003D0416" w:rsidP="0079014C">
      <w:pPr>
        <w:rPr>
          <w:b/>
          <w:i/>
          <w:color w:val="632423" w:themeColor="accent2" w:themeShade="80"/>
        </w:rPr>
      </w:pPr>
      <w:r w:rsidRPr="00A01C97">
        <w:rPr>
          <w:b/>
          <w:color w:val="632423" w:themeColor="accent2" w:themeShade="80"/>
        </w:rPr>
        <w:t>Work with Brandon Sensei as an intern</w:t>
      </w:r>
      <w:r w:rsidRPr="004A4655">
        <w:rPr>
          <w:color w:val="632423" w:themeColor="accent2" w:themeShade="80"/>
        </w:rPr>
        <w:t xml:space="preserve">, </w:t>
      </w:r>
      <w:r>
        <w:rPr>
          <w:color w:val="632423" w:themeColor="accent2" w:themeShade="80"/>
        </w:rPr>
        <w:t xml:space="preserve">learn </w:t>
      </w:r>
      <w:r w:rsidRPr="00A01C97">
        <w:rPr>
          <w:b/>
          <w:color w:val="632423" w:themeColor="accent2" w:themeShade="80"/>
        </w:rPr>
        <w:t>Martial Nonviolence</w:t>
      </w:r>
      <w:r w:rsidRPr="004A4655">
        <w:rPr>
          <w:color w:val="632423" w:themeColor="accent2" w:themeShade="80"/>
        </w:rPr>
        <w:t xml:space="preserve">® and </w:t>
      </w:r>
      <w:r>
        <w:rPr>
          <w:color w:val="632423" w:themeColor="accent2" w:themeShade="80"/>
        </w:rPr>
        <w:t>how to model the</w:t>
      </w:r>
      <w:r w:rsidRPr="004A4655">
        <w:rPr>
          <w:color w:val="632423" w:themeColor="accent2" w:themeShade="80"/>
        </w:rPr>
        <w:t xml:space="preserve"> </w:t>
      </w:r>
      <w:r w:rsidRPr="00A01C97">
        <w:rPr>
          <w:b/>
          <w:color w:val="632423" w:themeColor="accent2" w:themeShade="80"/>
        </w:rPr>
        <w:t>Peace Practices</w:t>
      </w:r>
      <w:r w:rsidRPr="004A4655">
        <w:rPr>
          <w:color w:val="632423" w:themeColor="accent2" w:themeShade="80"/>
        </w:rPr>
        <w:t>®</w:t>
      </w:r>
      <w:r w:rsidRPr="003D0416">
        <w:rPr>
          <w:color w:val="632423" w:themeColor="accent2" w:themeShade="80"/>
        </w:rPr>
        <w:t xml:space="preserve"> </w:t>
      </w:r>
      <w:r w:rsidRPr="004A4655">
        <w:rPr>
          <w:color w:val="632423" w:themeColor="accent2" w:themeShade="80"/>
        </w:rPr>
        <w:t>curriculum</w:t>
      </w:r>
      <w:r>
        <w:rPr>
          <w:color w:val="632423" w:themeColor="accent2" w:themeShade="80"/>
        </w:rPr>
        <w:t>, and become available for training in project manag</w:t>
      </w:r>
      <w:r w:rsidR="00A01C97">
        <w:rPr>
          <w:color w:val="632423" w:themeColor="accent2" w:themeShade="80"/>
        </w:rPr>
        <w:t>e</w:t>
      </w:r>
      <w:r>
        <w:rPr>
          <w:color w:val="632423" w:themeColor="accent2" w:themeShade="80"/>
        </w:rPr>
        <w:t>ment</w:t>
      </w:r>
      <w:r w:rsidR="00A01C97">
        <w:rPr>
          <w:color w:val="632423" w:themeColor="accent2" w:themeShade="80"/>
        </w:rPr>
        <w:t xml:space="preserve">, strategic collaboration and consultation, teamwork and facilitation, teaching and more. </w:t>
      </w:r>
      <w:r w:rsidR="00BA31EA">
        <w:rPr>
          <w:color w:val="632423" w:themeColor="accent2" w:themeShade="80"/>
        </w:rPr>
        <w:t>G</w:t>
      </w:r>
      <w:r w:rsidR="00A01C97">
        <w:rPr>
          <w:color w:val="632423" w:themeColor="accent2" w:themeShade="80"/>
        </w:rPr>
        <w:t xml:space="preserve">et project management </w:t>
      </w:r>
      <w:r w:rsidR="00BA31EA">
        <w:rPr>
          <w:color w:val="632423" w:themeColor="accent2" w:themeShade="80"/>
        </w:rPr>
        <w:t>help to finish your</w:t>
      </w:r>
      <w:r w:rsidR="00A01C97">
        <w:rPr>
          <w:color w:val="632423" w:themeColor="accent2" w:themeShade="80"/>
        </w:rPr>
        <w:t xml:space="preserve"> </w:t>
      </w:r>
      <w:r w:rsidR="00BA31EA">
        <w:rPr>
          <w:color w:val="632423" w:themeColor="accent2" w:themeShade="80"/>
        </w:rPr>
        <w:t xml:space="preserve">project or </w:t>
      </w:r>
      <w:r w:rsidR="00A01C97">
        <w:rPr>
          <w:color w:val="632423" w:themeColor="accent2" w:themeShade="80"/>
        </w:rPr>
        <w:t xml:space="preserve">dissertation. </w:t>
      </w:r>
      <w:r w:rsidR="00A01C97" w:rsidRPr="00BA31EA">
        <w:rPr>
          <w:b/>
          <w:i/>
          <w:color w:val="632423" w:themeColor="accent2" w:themeShade="80"/>
        </w:rPr>
        <w:t>All who help get letters of recommendation.</w:t>
      </w:r>
    </w:p>
    <w:p w:rsidR="00387E49" w:rsidRDefault="00387E49" w:rsidP="00387E49">
      <w:pPr>
        <w:pStyle w:val="NormalWeb"/>
      </w:pPr>
      <w:r>
        <w:lastRenderedPageBreak/>
        <w:t>As always, follow either of our Twitter feeds for the latest changes, weekly class times, etc. at</w:t>
      </w:r>
      <w:proofErr w:type="gramStart"/>
      <w:r>
        <w:t>:</w:t>
      </w:r>
      <w:proofErr w:type="gramEnd"/>
      <w:r>
        <w:br/>
      </w:r>
      <w:hyperlink r:id="rId13" w:tgtFrame="_blank" w:history="1">
        <w:r w:rsidRPr="00387E49">
          <w:t>http://twitter.com/freeaiki</w:t>
        </w:r>
      </w:hyperlink>
      <w:r>
        <w:br/>
      </w:r>
      <w:hyperlink r:id="rId14" w:tgtFrame="_blank" w:history="1">
        <w:r w:rsidRPr="00387E49">
          <w:t>http://twitter.com/gobearsaiki</w:t>
        </w:r>
      </w:hyperlink>
    </w:p>
    <w:p w:rsidR="00387E49" w:rsidRDefault="00387E49" w:rsidP="00387E49">
      <w:pPr>
        <w:pStyle w:val="NormalWeb"/>
      </w:pPr>
      <w:r w:rsidRPr="00790033">
        <w:rPr>
          <w:b/>
          <w:bCs/>
          <w:sz w:val="32"/>
          <w:szCs w:val="32"/>
        </w:rPr>
        <w:t>Monday 12pm-1pm on campus</w:t>
      </w:r>
      <w:r>
        <w:t xml:space="preserve"> will feature weapons training on Faculty Glade. Bring bokken and </w:t>
      </w:r>
      <w:proofErr w:type="spellStart"/>
      <w:proofErr w:type="gramStart"/>
      <w:r>
        <w:t>jo</w:t>
      </w:r>
      <w:proofErr w:type="spellEnd"/>
      <w:proofErr w:type="gramEnd"/>
      <w:r>
        <w:t xml:space="preserve"> if you have them. We have extras if you don't.</w:t>
      </w:r>
    </w:p>
    <w:p w:rsidR="00790033" w:rsidRDefault="00790033" w:rsidP="00387E49">
      <w:pPr>
        <w:pStyle w:val="NormalWeb"/>
      </w:pPr>
    </w:p>
    <w:p w:rsidR="00387E49" w:rsidRPr="00790033" w:rsidRDefault="00387E49" w:rsidP="00790033">
      <w:pPr>
        <w:pStyle w:val="NormalWeb"/>
        <w:rPr>
          <w:b/>
          <w:bCs/>
          <w:sz w:val="32"/>
          <w:szCs w:val="32"/>
        </w:rPr>
      </w:pPr>
      <w:r w:rsidRPr="00790033">
        <w:rPr>
          <w:b/>
          <w:bCs/>
          <w:sz w:val="32"/>
          <w:szCs w:val="32"/>
        </w:rPr>
        <w:t>Tuesday at 1514 University Ave</w:t>
      </w:r>
    </w:p>
    <w:p w:rsidR="00387E49" w:rsidRPr="00387E49" w:rsidRDefault="00387E49" w:rsidP="00387E49">
      <w:pPr>
        <w:pStyle w:val="NormalWeb"/>
        <w:spacing w:before="0" w:beforeAutospacing="0"/>
        <w:ind w:firstLine="720"/>
      </w:pPr>
      <w:r w:rsidRPr="00387E49">
        <w:rPr>
          <w:bCs/>
        </w:rPr>
        <w:t>CALAPALOOZA!</w:t>
      </w:r>
      <w:r w:rsidRPr="00387E49">
        <w:t xml:space="preserve"> </w:t>
      </w:r>
      <w:r w:rsidRPr="00387E49">
        <w:rPr>
          <w:bCs/>
        </w:rPr>
        <w:t xml:space="preserve">Come table with us on </w:t>
      </w:r>
      <w:proofErr w:type="spellStart"/>
      <w:r w:rsidRPr="00387E49">
        <w:rPr>
          <w:bCs/>
        </w:rPr>
        <w:t>Sproul</w:t>
      </w:r>
      <w:proofErr w:type="spellEnd"/>
      <w:r w:rsidRPr="00387E49">
        <w:rPr>
          <w:bCs/>
        </w:rPr>
        <w:t xml:space="preserve"> Plaza between 2:30 and 5</w:t>
      </w:r>
      <w:proofErr w:type="gramStart"/>
      <w:r w:rsidRPr="00387E49">
        <w:rPr>
          <w:bCs/>
        </w:rPr>
        <w:t>!.</w:t>
      </w:r>
      <w:proofErr w:type="gramEnd"/>
      <w:r w:rsidRPr="00387E49">
        <w:rPr>
          <w:bCs/>
        </w:rPr>
        <w:t xml:space="preserve"> </w:t>
      </w:r>
    </w:p>
    <w:p w:rsidR="00387E49" w:rsidRDefault="00387E49" w:rsidP="00387E49">
      <w:pPr>
        <w:pStyle w:val="NormalWeb"/>
        <w:spacing w:before="0" w:beforeAutospacing="0"/>
      </w:pPr>
      <w:r>
        <w:t>Free Aiki Dojo classes are from 6:30-8:30pm at our host dojo, Aikido of Berkeley, at 1514 University Ave.</w:t>
      </w:r>
      <w:r>
        <w:t xml:space="preserve"> </w:t>
      </w:r>
      <w:r>
        <w:t>From 6-6:30 you are welcome to an informal warm-up and Q&amp;A session.</w:t>
      </w:r>
      <w:r>
        <w:br/>
      </w:r>
      <w:r w:rsidRPr="00387E49">
        <w:rPr>
          <w:b/>
          <w:bCs/>
        </w:rPr>
        <w:t>6:30-7:30</w:t>
      </w:r>
      <w:r>
        <w:t xml:space="preserve"> is a basics class w Brandon Sensei, and 7:30-8:30 is a general class with Kayla Sensei.</w:t>
      </w:r>
      <w:r>
        <w:t xml:space="preserve"> </w:t>
      </w:r>
      <w:r>
        <w:t>This is an excellent evening to get to know a large cross-section of people in our training community.</w:t>
      </w:r>
    </w:p>
    <w:p w:rsidR="00387E49" w:rsidRPr="00790033" w:rsidRDefault="00387E49" w:rsidP="00790033">
      <w:pPr>
        <w:pStyle w:val="NormalWeb"/>
        <w:rPr>
          <w:b/>
          <w:bCs/>
          <w:sz w:val="32"/>
          <w:szCs w:val="32"/>
        </w:rPr>
      </w:pPr>
      <w:r>
        <w:br/>
      </w:r>
      <w:r w:rsidRPr="00790033">
        <w:rPr>
          <w:b/>
          <w:bCs/>
          <w:sz w:val="32"/>
          <w:szCs w:val="32"/>
        </w:rPr>
        <w:t>Wednesday at 1514 University Ave</w:t>
      </w:r>
    </w:p>
    <w:p w:rsidR="00387E49" w:rsidRDefault="00387E49" w:rsidP="00387E49">
      <w:pPr>
        <w:pStyle w:val="NormalWeb"/>
        <w:spacing w:before="0" w:beforeAutospacing="0"/>
      </w:pPr>
      <w:r w:rsidRPr="00387E49">
        <w:rPr>
          <w:b/>
          <w:bCs/>
        </w:rPr>
        <w:t>7am -8am</w:t>
      </w:r>
      <w:r>
        <w:t xml:space="preserve"> is at 1514 University Ave. There is no better way to start your day!</w:t>
      </w:r>
    </w:p>
    <w:p w:rsidR="00387E49" w:rsidRPr="00790033" w:rsidRDefault="00387E49" w:rsidP="00387E49">
      <w:pPr>
        <w:pStyle w:val="NormalWeb"/>
        <w:rPr>
          <w:b/>
          <w:bCs/>
          <w:sz w:val="32"/>
          <w:szCs w:val="32"/>
        </w:rPr>
      </w:pPr>
      <w:r>
        <w:br/>
      </w:r>
      <w:r w:rsidRPr="00790033">
        <w:rPr>
          <w:b/>
          <w:bCs/>
          <w:sz w:val="32"/>
          <w:szCs w:val="32"/>
        </w:rPr>
        <w:t>Thursday on campus</w:t>
      </w:r>
    </w:p>
    <w:p w:rsidR="00387E49" w:rsidRDefault="00387E49" w:rsidP="00387E49">
      <w:pPr>
        <w:pStyle w:val="NormalWeb"/>
      </w:pPr>
      <w:r w:rsidRPr="00387E49">
        <w:rPr>
          <w:b/>
          <w:bCs/>
        </w:rPr>
        <w:t>10:00 - 11:00 PM</w:t>
      </w:r>
      <w:r>
        <w:t xml:space="preserve"> The Late Night Thursday class is in Hearst Gym 237.</w:t>
      </w:r>
    </w:p>
    <w:p w:rsidR="00387E49" w:rsidRDefault="00387E49" w:rsidP="00387E49">
      <w:pPr>
        <w:pStyle w:val="NormalWeb"/>
      </w:pPr>
    </w:p>
    <w:p w:rsidR="00387E49" w:rsidRPr="00790033" w:rsidRDefault="00387E49" w:rsidP="00387E49">
      <w:pPr>
        <w:pStyle w:val="NormalWeb"/>
        <w:rPr>
          <w:b/>
          <w:bCs/>
          <w:sz w:val="32"/>
          <w:szCs w:val="32"/>
        </w:rPr>
      </w:pPr>
      <w:r w:rsidRPr="00790033">
        <w:rPr>
          <w:b/>
          <w:bCs/>
          <w:sz w:val="32"/>
          <w:szCs w:val="32"/>
        </w:rPr>
        <w:t>Friday at 1514 University Ave</w:t>
      </w:r>
    </w:p>
    <w:p w:rsidR="00387E49" w:rsidRDefault="00387E49" w:rsidP="00387E49">
      <w:pPr>
        <w:pStyle w:val="NormalWeb"/>
      </w:pPr>
      <w:r w:rsidRPr="00387E49">
        <w:rPr>
          <w:b/>
          <w:bCs/>
        </w:rPr>
        <w:t>2:30pm-4:30pm</w:t>
      </w:r>
      <w:r>
        <w:t xml:space="preserve"> at 1514 University Ave.</w:t>
      </w:r>
    </w:p>
    <w:p w:rsidR="00387E49" w:rsidRDefault="00387E49" w:rsidP="00387E49">
      <w:pPr>
        <w:pStyle w:val="NormalWeb"/>
        <w:rPr>
          <w:b/>
          <w:bCs/>
        </w:rPr>
      </w:pPr>
    </w:p>
    <w:p w:rsidR="00387E49" w:rsidRPr="00790033" w:rsidRDefault="00387E49" w:rsidP="00387E49">
      <w:pPr>
        <w:pStyle w:val="NormalWeb"/>
        <w:rPr>
          <w:b/>
          <w:bCs/>
          <w:sz w:val="32"/>
          <w:szCs w:val="32"/>
        </w:rPr>
      </w:pPr>
      <w:r w:rsidRPr="00790033">
        <w:rPr>
          <w:b/>
          <w:bCs/>
          <w:sz w:val="32"/>
          <w:szCs w:val="32"/>
        </w:rPr>
        <w:t>Saturday at 1514 University Ave</w:t>
      </w:r>
    </w:p>
    <w:p w:rsidR="00AA725C" w:rsidRDefault="00387E49" w:rsidP="00387E49">
      <w:pPr>
        <w:pStyle w:val="NormalWeb"/>
      </w:pPr>
      <w:r w:rsidRPr="00387E49">
        <w:rPr>
          <w:b/>
          <w:bCs/>
        </w:rPr>
        <w:t>10:30am - 12pm</w:t>
      </w:r>
      <w:r>
        <w:t xml:space="preserve"> is at 1514 University with me this week.</w:t>
      </w:r>
    </w:p>
    <w:sectPr w:rsidR="00AA725C" w:rsidSect="009C2F1D">
      <w:headerReference w:type="even" r:id="rId15"/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EF" w:rsidRDefault="00FF75EF" w:rsidP="00116C0B">
      <w:pPr>
        <w:spacing w:after="0" w:line="240" w:lineRule="auto"/>
      </w:pPr>
      <w:r>
        <w:separator/>
      </w:r>
    </w:p>
  </w:endnote>
  <w:endnote w:type="continuationSeparator" w:id="0">
    <w:p w:rsidR="00FF75EF" w:rsidRDefault="00FF75EF" w:rsidP="0011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BE" w:rsidRPr="00AA725C" w:rsidRDefault="003D0416" w:rsidP="00AA725C">
    <w:pPr>
      <w:pStyle w:val="Footer"/>
      <w:jc w:val="center"/>
      <w:rPr>
        <w:sz w:val="24"/>
        <w:szCs w:val="24"/>
      </w:rPr>
    </w:pPr>
    <w:r w:rsidRPr="00AA725C">
      <w:rPr>
        <w:i/>
        <w:sz w:val="24"/>
        <w:szCs w:val="24"/>
      </w:rPr>
      <w:t>Pleas</w:t>
    </w:r>
    <w:r w:rsidR="00AA725C" w:rsidRPr="00AA725C">
      <w:rPr>
        <w:i/>
        <w:sz w:val="24"/>
        <w:szCs w:val="24"/>
      </w:rPr>
      <w:t xml:space="preserve">e contact Brandon Sensei with </w:t>
    </w:r>
    <w:r w:rsidRPr="00AA725C">
      <w:rPr>
        <w:i/>
        <w:sz w:val="24"/>
        <w:szCs w:val="24"/>
      </w:rPr>
      <w:t xml:space="preserve">questions:  </w:t>
    </w:r>
    <w:r w:rsidRPr="00AA725C">
      <w:rPr>
        <w:i/>
        <w:sz w:val="24"/>
        <w:szCs w:val="24"/>
      </w:rPr>
      <w:t xml:space="preserve">Sensei @ </w:t>
    </w:r>
    <w:hyperlink r:id="rId1" w:history="1">
      <w:r w:rsidRPr="00AA725C">
        <w:rPr>
          <w:i/>
          <w:sz w:val="24"/>
          <w:szCs w:val="24"/>
        </w:rPr>
        <w:t>FreeAiki.com</w:t>
      </w:r>
    </w:hyperlink>
    <w:r w:rsidRPr="00AA725C">
      <w:rPr>
        <w:i/>
        <w:sz w:val="24"/>
        <w:szCs w:val="24"/>
      </w:rPr>
      <w:t xml:space="preserve">  (510) 962-3921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EF" w:rsidRDefault="00FF75EF" w:rsidP="00116C0B">
      <w:pPr>
        <w:spacing w:after="0" w:line="240" w:lineRule="auto"/>
      </w:pPr>
      <w:r>
        <w:separator/>
      </w:r>
    </w:p>
  </w:footnote>
  <w:footnote w:type="continuationSeparator" w:id="0">
    <w:p w:rsidR="00FF75EF" w:rsidRDefault="00FF75EF" w:rsidP="00116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49" w:rsidRPr="00387E49" w:rsidRDefault="00790033">
    <w:pPr>
      <w:pStyle w:val="Header"/>
      <w:rPr>
        <w:sz w:val="36"/>
        <w:szCs w:val="36"/>
      </w:rPr>
    </w:pPr>
    <w:r>
      <w:rPr>
        <w:sz w:val="36"/>
        <w:szCs w:val="36"/>
      </w:rPr>
      <w:t>THIS WEEK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0B" w:rsidRPr="006606CD" w:rsidRDefault="006606CD" w:rsidP="006606CD">
    <w:pPr>
      <w:pStyle w:val="Heading1"/>
      <w:rPr>
        <w:color w:val="FFC000"/>
        <w:sz w:val="52"/>
        <w:szCs w:val="52"/>
      </w:rPr>
    </w:pPr>
    <w:r w:rsidRPr="00AA725C">
      <w:rPr>
        <w:color w:val="FFC000"/>
        <w:sz w:val="52"/>
        <w:szCs w:val="52"/>
        <w:highlight w:val="darkRed"/>
      </w:rPr>
      <w:t>Free Aiki Dojo</w:t>
    </w:r>
    <w:r>
      <w:rPr>
        <w:color w:val="FFC000"/>
        <w:sz w:val="52"/>
        <w:szCs w:val="52"/>
      </w:rPr>
      <w:tab/>
    </w:r>
    <w:r>
      <w:rPr>
        <w:color w:val="FFC000"/>
        <w:sz w:val="52"/>
        <w:szCs w:val="52"/>
      </w:rPr>
      <w:tab/>
    </w:r>
    <w:r w:rsidRPr="006606CD">
      <w:rPr>
        <w:color w:val="FFC000"/>
        <w:sz w:val="52"/>
        <w:szCs w:val="52"/>
        <w:highlight w:val="blue"/>
      </w:rPr>
      <w:t>Golden Bears Aikido</w:t>
    </w:r>
  </w:p>
  <w:p w:rsidR="006606CD" w:rsidRPr="006606CD" w:rsidRDefault="006606CD" w:rsidP="006606CD">
    <w:proofErr w:type="gramStart"/>
    <w:r w:rsidRPr="006606CD">
      <w:rPr>
        <w:sz w:val="52"/>
        <w:szCs w:val="52"/>
      </w:rPr>
      <w:t>and</w:t>
    </w:r>
    <w:proofErr w:type="gramEnd"/>
    <w:r w:rsidRPr="006606CD">
      <w:rPr>
        <w:sz w:val="52"/>
        <w:szCs w:val="52"/>
      </w:rPr>
      <w:t xml:space="preserve"> </w:t>
    </w:r>
    <w:r w:rsidRPr="00AA725C">
      <w:rPr>
        <w:rFonts w:asciiTheme="majorHAnsi" w:hAnsiTheme="majorHAnsi"/>
        <w:b/>
        <w:color w:val="C00000"/>
        <w:sz w:val="52"/>
        <w:szCs w:val="52"/>
      </w:rPr>
      <w:t>Association Building Community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922D3"/>
    <w:multiLevelType w:val="hybridMultilevel"/>
    <w:tmpl w:val="21BC8C3C"/>
    <w:lvl w:ilvl="0" w:tplc="DE94574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6E"/>
    <w:rsid w:val="00082D84"/>
    <w:rsid w:val="00083789"/>
    <w:rsid w:val="00096EEE"/>
    <w:rsid w:val="00116C0B"/>
    <w:rsid w:val="001A65EE"/>
    <w:rsid w:val="001E2E74"/>
    <w:rsid w:val="0023756C"/>
    <w:rsid w:val="002F33AA"/>
    <w:rsid w:val="00346AEA"/>
    <w:rsid w:val="00387E49"/>
    <w:rsid w:val="003C134D"/>
    <w:rsid w:val="003D0416"/>
    <w:rsid w:val="003F36BF"/>
    <w:rsid w:val="003F79CD"/>
    <w:rsid w:val="00412611"/>
    <w:rsid w:val="0041336F"/>
    <w:rsid w:val="004A4655"/>
    <w:rsid w:val="004E330E"/>
    <w:rsid w:val="00507925"/>
    <w:rsid w:val="0052295C"/>
    <w:rsid w:val="00564D9E"/>
    <w:rsid w:val="005740D3"/>
    <w:rsid w:val="00574FEA"/>
    <w:rsid w:val="005E1A65"/>
    <w:rsid w:val="006606CD"/>
    <w:rsid w:val="007417D8"/>
    <w:rsid w:val="00790033"/>
    <w:rsid w:val="0079014C"/>
    <w:rsid w:val="00831821"/>
    <w:rsid w:val="00834E24"/>
    <w:rsid w:val="0089594A"/>
    <w:rsid w:val="008C3ADD"/>
    <w:rsid w:val="0092225B"/>
    <w:rsid w:val="00941366"/>
    <w:rsid w:val="009473EC"/>
    <w:rsid w:val="00987FCF"/>
    <w:rsid w:val="009A5962"/>
    <w:rsid w:val="009A7C31"/>
    <w:rsid w:val="009C2F1D"/>
    <w:rsid w:val="009E78FC"/>
    <w:rsid w:val="009F05A2"/>
    <w:rsid w:val="009F7D69"/>
    <w:rsid w:val="00A01C97"/>
    <w:rsid w:val="00A64256"/>
    <w:rsid w:val="00AA725C"/>
    <w:rsid w:val="00AA7D11"/>
    <w:rsid w:val="00AB7E88"/>
    <w:rsid w:val="00B5728E"/>
    <w:rsid w:val="00BA31EA"/>
    <w:rsid w:val="00BC77C5"/>
    <w:rsid w:val="00C1556D"/>
    <w:rsid w:val="00C7777C"/>
    <w:rsid w:val="00CA3488"/>
    <w:rsid w:val="00CC492C"/>
    <w:rsid w:val="00CD13C9"/>
    <w:rsid w:val="00DB4E6E"/>
    <w:rsid w:val="00E43BF0"/>
    <w:rsid w:val="00E62E61"/>
    <w:rsid w:val="00E75FBE"/>
    <w:rsid w:val="00EA4196"/>
    <w:rsid w:val="00EC3611"/>
    <w:rsid w:val="00EE3801"/>
    <w:rsid w:val="00F522BE"/>
    <w:rsid w:val="00F62C1F"/>
    <w:rsid w:val="00FC5BC4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C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C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1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C0B"/>
  </w:style>
  <w:style w:type="paragraph" w:styleId="Footer">
    <w:name w:val="footer"/>
    <w:basedOn w:val="Normal"/>
    <w:link w:val="FooterChar"/>
    <w:uiPriority w:val="99"/>
    <w:unhideWhenUsed/>
    <w:rsid w:val="0011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C0B"/>
  </w:style>
  <w:style w:type="character" w:customStyle="1" w:styleId="Heading2Char">
    <w:name w:val="Heading 2 Char"/>
    <w:basedOn w:val="DefaultParagraphFont"/>
    <w:link w:val="Heading2"/>
    <w:uiPriority w:val="9"/>
    <w:rsid w:val="00116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D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7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73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D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72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C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C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1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C0B"/>
  </w:style>
  <w:style w:type="paragraph" w:styleId="Footer">
    <w:name w:val="footer"/>
    <w:basedOn w:val="Normal"/>
    <w:link w:val="FooterChar"/>
    <w:uiPriority w:val="99"/>
    <w:unhideWhenUsed/>
    <w:rsid w:val="0011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C0B"/>
  </w:style>
  <w:style w:type="character" w:customStyle="1" w:styleId="Heading2Char">
    <w:name w:val="Heading 2 Char"/>
    <w:basedOn w:val="DefaultParagraphFont"/>
    <w:link w:val="Heading2"/>
    <w:uiPriority w:val="9"/>
    <w:rsid w:val="00116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D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7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73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D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7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21617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witter.com/freeaik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twitter.com/gobearsaik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eeAik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B7DD-2828-4578-81D7-BAD3F25E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Brandon WilliamsCraig</cp:lastModifiedBy>
  <cp:revision>5</cp:revision>
  <cp:lastPrinted>2014-01-21T21:21:00Z</cp:lastPrinted>
  <dcterms:created xsi:type="dcterms:W3CDTF">2014-01-21T21:09:00Z</dcterms:created>
  <dcterms:modified xsi:type="dcterms:W3CDTF">2014-01-21T21:36:00Z</dcterms:modified>
</cp:coreProperties>
</file>